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На фирменном бланке организации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ДОВЕРЕННОСТЬ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tabs>
          <w:tab w:val="left" w:pos="660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Дата выдачи « ___» ________ 20____ г.                                                                  г. Пермь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(Название организации)_____________ в лице (Должность руководителя)____________ (ФИО  руководителя)______________, действующего на основании__________________ уполномочивает ________________________________ участвовать в  общих  собраниях членов Некоммерческого Партнерства Саморегулируемой организации «Гильдия П</w:t>
      </w:r>
      <w:r>
        <w:rPr>
          <w:sz w:val="24"/>
          <w:szCs w:val="24"/>
        </w:rPr>
        <w:t>ермских Энергоаудиторов</w:t>
      </w:r>
      <w:r>
        <w:rPr>
          <w:sz w:val="24"/>
          <w:szCs w:val="24"/>
        </w:rPr>
        <w:t>» в любой форме, голосовать от имени (Название организации________________) с правом решающего голоса, голосовать в любой форме, расписываться в листах регистрации  и совершать любые иные действия и формальности, связанные с выполнением настоящего поручения.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Доверенность выдана сроком на три года с правом передоверия.</w:t>
      </w:r>
    </w:p>
    <w:p>
      <w:pPr>
        <w:pStyle w:val="ConsPlusNonformat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Подпись доверенного лица ___________  _______________________ удостоверяю</w:t>
      </w:r>
    </w:p>
    <w:p>
      <w:pPr>
        <w:pStyle w:val="ConsPlusNonformat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sz w:val="18"/>
          <w:szCs w:val="18"/>
        </w:rPr>
        <w:t>(подпись)                  (расшифровка подписи)</w:t>
      </w:r>
    </w:p>
    <w:p>
      <w:pPr>
        <w:pStyle w:val="ConsPlusNonformat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Руководитель______</w:t>
        <w:tab/>
        <w:t>____________ _____________ 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(должность)  </w:t>
      </w:r>
      <w:r>
        <w:rPr>
          <w:sz w:val="24"/>
          <w:szCs w:val="24"/>
        </w:rPr>
        <w:t xml:space="preserve">                  </w:t>
      </w:r>
      <w:r>
        <w:rPr>
          <w:sz w:val="18"/>
          <w:szCs w:val="18"/>
        </w:rPr>
        <w:t>(подпись)                       (расшифровка подписи)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c7233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2" w:customStyle="1">
    <w:name w:val="Стиль2"/>
    <w:rsid w:val="00655df6"/>
    <w:basedOn w:val="Normal"/>
    <w:pPr/>
    <w:rPr>
      <w:rFonts w:cs="MV Boli"/>
      <w:b/>
      <w:color w:val="FF0000"/>
      <w:sz w:val="64"/>
      <w:szCs w:val="72"/>
    </w:rPr>
  </w:style>
  <w:style w:type="paragraph" w:styleId="ConsPlusNonformat" w:customStyle="1">
    <w:name w:val="ConsPlusNonformat"/>
    <w:rsid w:val="00b47e37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semiHidden/>
    <w:rsid w:val="00ce454b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2013-07-18T11:51:00Z</dcterms:created>
  <dc:creator>Admin</dc:creator>
  <dc:language>ru-RU</dc:language>
  <cp:lastModifiedBy>xxx</cp:lastModifiedBy>
  <cp:lastPrinted>2012-12-25T03:09:00Z</cp:lastPrinted>
  <dcterms:modified xsi:type="dcterms:W3CDTF">2015-06-07T10:00:00Z</dcterms:modified>
  <cp:revision>16</cp:revision>
  <dc:title>ДОВЕРЕННОСТЬ </dc:title>
</cp:coreProperties>
</file>